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2A" w:rsidRPr="001B5D2A" w:rsidRDefault="00B0114A" w:rsidP="001B5D2A">
      <w:pPr>
        <w:shd w:val="clear" w:color="auto" w:fill="FEFDFD"/>
        <w:spacing w:after="0"/>
        <w:jc w:val="center"/>
        <w:rPr>
          <w:rFonts w:eastAsia="Times New Roman" w:cs="Times New Roman"/>
          <w:color w:val="292929"/>
          <w:szCs w:val="28"/>
          <w:lang w:eastAsia="ru-RU"/>
        </w:rPr>
      </w:pPr>
      <w:r>
        <w:rPr>
          <w:rFonts w:eastAsia="Times New Roman" w:cs="Times New Roman"/>
          <w:b/>
          <w:bCs/>
          <w:color w:val="292929"/>
          <w:szCs w:val="28"/>
          <w:lang w:eastAsia="ru-RU"/>
        </w:rPr>
        <w:t>1</w:t>
      </w:r>
      <w:r w:rsidR="001B5D2A"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Несколько советов начинающему создателю </w:t>
      </w:r>
      <w:proofErr w:type="spellStart"/>
      <w:r w:rsidR="001B5D2A"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буктрейлера</w:t>
      </w:r>
      <w:proofErr w:type="spellEnd"/>
    </w:p>
    <w:p w:rsidR="001B5D2A" w:rsidRPr="001B5D2A" w:rsidRDefault="001B5D2A" w:rsidP="001B5D2A">
      <w:pPr>
        <w:shd w:val="clear" w:color="auto" w:fill="FEFDFD"/>
        <w:spacing w:after="0"/>
        <w:jc w:val="both"/>
        <w:rPr>
          <w:rFonts w:eastAsia="Times New Roman" w:cs="Times New Roman"/>
          <w:color w:val="292929"/>
          <w:szCs w:val="28"/>
          <w:lang w:eastAsia="ru-RU"/>
        </w:rPr>
      </w:pPr>
      <w:r w:rsidRPr="001B5D2A">
        <w:rPr>
          <w:rFonts w:eastAsia="Times New Roman" w:cs="Times New Roman"/>
          <w:color w:val="292929"/>
          <w:szCs w:val="28"/>
          <w:lang w:eastAsia="ru-RU"/>
        </w:rPr>
        <w:t>1. </w:t>
      </w:r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Выбор книги для рекламы.</w:t>
      </w:r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 Мотиваций в выборе книг для создания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буктрейлера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может быть множество. Это реклама новых книг, продвижение книг-юбиляров, создание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буктрейлеров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, приуроченных к датам и событиям, есть даже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буктрейлер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книжных выставок.</w:t>
      </w:r>
    </w:p>
    <w:p w:rsidR="001B5D2A" w:rsidRPr="001B5D2A" w:rsidRDefault="001B5D2A" w:rsidP="001B5D2A">
      <w:pPr>
        <w:shd w:val="clear" w:color="auto" w:fill="FEFDFD"/>
        <w:spacing w:after="0"/>
        <w:jc w:val="both"/>
        <w:rPr>
          <w:rFonts w:eastAsia="Times New Roman" w:cs="Times New Roman"/>
          <w:color w:val="292929"/>
          <w:szCs w:val="28"/>
          <w:lang w:eastAsia="ru-RU"/>
        </w:rPr>
      </w:pPr>
      <w:r w:rsidRPr="001B5D2A">
        <w:rPr>
          <w:rFonts w:eastAsia="Times New Roman" w:cs="Times New Roman"/>
          <w:color w:val="292929"/>
          <w:szCs w:val="28"/>
          <w:lang w:eastAsia="ru-RU"/>
        </w:rPr>
        <w:t>2. </w:t>
      </w:r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 xml:space="preserve">Создание сценария к </w:t>
      </w:r>
      <w:proofErr w:type="spellStart"/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буктрейлеру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> (продумать сюжет и написать текст). Сюжет - это основа Вашего видеоролика, то, из чего он будет состоять. Важно внести интригу и выстроить сюжет таким образом, чтобы читателю непременно захотелось узнать, что же будет дальше. А узнать это можно, лишь прочитав книгу. Видеоролик не должен быть длинным, не более 3 минут, так как это оптимальное время, чтобы удержать внимание зрителя - потенциального читателя.</w:t>
      </w:r>
    </w:p>
    <w:p w:rsidR="001B5D2A" w:rsidRPr="001B5D2A" w:rsidRDefault="001B5D2A" w:rsidP="001B5D2A">
      <w:pPr>
        <w:shd w:val="clear" w:color="auto" w:fill="FEFDFD"/>
        <w:spacing w:after="0"/>
        <w:jc w:val="both"/>
        <w:rPr>
          <w:rFonts w:eastAsia="Times New Roman" w:cs="Times New Roman"/>
          <w:color w:val="292929"/>
          <w:szCs w:val="28"/>
          <w:lang w:eastAsia="ru-RU"/>
        </w:rPr>
      </w:pPr>
      <w:r w:rsidRPr="001B5D2A">
        <w:rPr>
          <w:rFonts w:eastAsia="Times New Roman" w:cs="Times New Roman"/>
          <w:color w:val="292929"/>
          <w:szCs w:val="28"/>
          <w:lang w:eastAsia="ru-RU"/>
        </w:rPr>
        <w:t>3. Следующий этап работы - необходимо </w:t>
      </w:r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подобрать картинки, отсканировать иллюстрации из книги, снять свое видео или найти видео по тематике</w:t>
      </w:r>
      <w:r w:rsidRPr="001B5D2A">
        <w:rPr>
          <w:rFonts w:eastAsia="Times New Roman" w:cs="Times New Roman"/>
          <w:color w:val="292929"/>
          <w:szCs w:val="28"/>
          <w:lang w:eastAsia="ru-RU"/>
        </w:rPr>
        <w:t> в Интернете.</w:t>
      </w:r>
    </w:p>
    <w:p w:rsidR="001B5D2A" w:rsidRPr="001B5D2A" w:rsidRDefault="001B5D2A" w:rsidP="001B5D2A">
      <w:pPr>
        <w:shd w:val="clear" w:color="auto" w:fill="FEFDFD"/>
        <w:spacing w:after="0"/>
        <w:jc w:val="both"/>
        <w:rPr>
          <w:rFonts w:eastAsia="Times New Roman" w:cs="Times New Roman"/>
          <w:color w:val="292929"/>
          <w:szCs w:val="28"/>
          <w:lang w:eastAsia="ru-RU"/>
        </w:rPr>
      </w:pPr>
      <w:r w:rsidRPr="001B5D2A">
        <w:rPr>
          <w:rFonts w:eastAsia="Times New Roman" w:cs="Times New Roman"/>
          <w:color w:val="292929"/>
          <w:szCs w:val="28"/>
          <w:lang w:eastAsia="ru-RU"/>
        </w:rPr>
        <w:t>4. </w:t>
      </w:r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Записать озвученный текст</w:t>
      </w:r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, если это предусмотрено по сценарию. Для записи и редактирования звука можно использовать программу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Sound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Forge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>.</w:t>
      </w:r>
    </w:p>
    <w:p w:rsidR="001B5D2A" w:rsidRPr="001B5D2A" w:rsidRDefault="001B5D2A" w:rsidP="001B5D2A">
      <w:pPr>
        <w:shd w:val="clear" w:color="auto" w:fill="FEFDFD"/>
        <w:spacing w:after="0"/>
        <w:jc w:val="both"/>
        <w:rPr>
          <w:rFonts w:eastAsia="Times New Roman" w:cs="Times New Roman"/>
          <w:color w:val="292929"/>
          <w:szCs w:val="28"/>
          <w:lang w:eastAsia="ru-RU"/>
        </w:rPr>
      </w:pPr>
      <w:r w:rsidRPr="001B5D2A">
        <w:rPr>
          <w:rFonts w:eastAsia="Times New Roman" w:cs="Times New Roman"/>
          <w:color w:val="292929"/>
          <w:szCs w:val="28"/>
          <w:lang w:eastAsia="ru-RU"/>
        </w:rPr>
        <w:t>5. </w:t>
      </w:r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Для работы с видео нужно выбрать программу</w:t>
      </w:r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. Для начинающих можно использовать программу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Windows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Movie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Maker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. Эта программа есть на всех ПК, так как входит в пакет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Microsoft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Windows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. Программа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Movie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Maker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1B5D2A">
        <w:rPr>
          <w:rFonts w:eastAsia="Times New Roman" w:cs="Times New Roman"/>
          <w:color w:val="292929"/>
          <w:szCs w:val="28"/>
          <w:lang w:eastAsia="ru-RU"/>
        </w:rPr>
        <w:t>видеопрезентаций</w:t>
      </w:r>
      <w:proofErr w:type="spellEnd"/>
      <w:r w:rsidRPr="001B5D2A">
        <w:rPr>
          <w:rFonts w:eastAsia="Times New Roman" w:cs="Times New Roman"/>
          <w:color w:val="292929"/>
          <w:szCs w:val="28"/>
          <w:lang w:eastAsia="ru-RU"/>
        </w:rPr>
        <w:t xml:space="preserve"> и обработки любительского видео.</w:t>
      </w:r>
    </w:p>
    <w:p w:rsidR="001B5D2A" w:rsidRPr="001B5D2A" w:rsidRDefault="001B5D2A" w:rsidP="001B5D2A">
      <w:pPr>
        <w:shd w:val="clear" w:color="auto" w:fill="FEFDFD"/>
        <w:spacing w:after="0"/>
        <w:jc w:val="both"/>
        <w:rPr>
          <w:rFonts w:eastAsia="Times New Roman" w:cs="Times New Roman"/>
          <w:color w:val="292929"/>
          <w:szCs w:val="28"/>
          <w:lang w:eastAsia="ru-RU"/>
        </w:rPr>
      </w:pPr>
      <w:r w:rsidRPr="001B5D2A">
        <w:rPr>
          <w:rFonts w:eastAsia="Times New Roman" w:cs="Times New Roman"/>
          <w:color w:val="292929"/>
          <w:szCs w:val="28"/>
          <w:lang w:eastAsia="ru-RU"/>
        </w:rPr>
        <w:t>6. Заключительный этап - </w:t>
      </w:r>
      <w:r w:rsidRPr="001B5D2A">
        <w:rPr>
          <w:rFonts w:eastAsia="Times New Roman" w:cs="Times New Roman"/>
          <w:b/>
          <w:bCs/>
          <w:color w:val="292929"/>
          <w:szCs w:val="28"/>
          <w:lang w:eastAsia="ru-RU"/>
        </w:rPr>
        <w:t>видеомонтаж</w:t>
      </w:r>
      <w:r w:rsidRPr="001B5D2A">
        <w:rPr>
          <w:rFonts w:eastAsia="Times New Roman" w:cs="Times New Roman"/>
          <w:color w:val="292929"/>
          <w:szCs w:val="28"/>
          <w:lang w:eastAsia="ru-RU"/>
        </w:rPr>
        <w:t>. Вырезать / склеить несколько фрагментов видео, добавить звуковую дорожку, изменить размер видео, наложить эффекты, переходы.</w:t>
      </w:r>
    </w:p>
    <w:p w:rsidR="001B5D2A" w:rsidRDefault="001B5D2A" w:rsidP="006C0B77">
      <w:pPr>
        <w:spacing w:after="0"/>
        <w:ind w:firstLine="709"/>
        <w:jc w:val="both"/>
      </w:pPr>
    </w:p>
    <w:p w:rsidR="00B0114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</w:p>
    <w:p w:rsidR="00B0114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</w:p>
    <w:p w:rsidR="00B0114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</w:p>
    <w:p w:rsidR="00B0114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</w:p>
    <w:p w:rsidR="00B0114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</w:p>
    <w:p w:rsidR="00B0114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1B5D2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Буктрйлер</w:t>
      </w:r>
      <w:proofErr w:type="spellEnd"/>
      <w:r w:rsidR="001B5D2A" w:rsidRPr="001B5D2A">
        <w:rPr>
          <w:b/>
          <w:sz w:val="32"/>
          <w:szCs w:val="32"/>
        </w:rPr>
        <w:t xml:space="preserve"> «Треугольное письмо» по мотивам произведения Анатолия Митяева «Треугольное письмо»</w:t>
      </w:r>
    </w:p>
    <w:p w:rsidR="001B5D2A" w:rsidRPr="001B5D2A" w:rsidRDefault="00B0114A" w:rsidP="00B0114A">
      <w:pPr>
        <w:spacing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режиссерский сценарий </w:t>
      </w:r>
      <w:proofErr w:type="spellStart"/>
      <w:r>
        <w:rPr>
          <w:b/>
          <w:sz w:val="32"/>
          <w:szCs w:val="32"/>
        </w:rPr>
        <w:t>буктрейлера</w:t>
      </w:r>
      <w:proofErr w:type="spellEnd"/>
      <w:r w:rsidR="00B261BA">
        <w:rPr>
          <w:b/>
          <w:sz w:val="32"/>
          <w:szCs w:val="32"/>
        </w:rPr>
        <w:t xml:space="preserve"> </w:t>
      </w:r>
      <w:r w:rsidR="00B261BA" w:rsidRPr="00B261BA">
        <w:rPr>
          <w:szCs w:val="28"/>
        </w:rPr>
        <w:t>(продолжительность 3 мин.)</w:t>
      </w:r>
    </w:p>
    <w:p w:rsidR="001B5D2A" w:rsidRDefault="001B5D2A" w:rsidP="006C0B77">
      <w:pPr>
        <w:spacing w:after="0"/>
        <w:ind w:firstLine="709"/>
        <w:jc w:val="both"/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984"/>
        <w:gridCol w:w="1235"/>
        <w:gridCol w:w="777"/>
        <w:gridCol w:w="1338"/>
        <w:gridCol w:w="5442"/>
        <w:gridCol w:w="2410"/>
        <w:gridCol w:w="1417"/>
        <w:gridCol w:w="1276"/>
      </w:tblGrid>
      <w:tr w:rsidR="00553A79" w:rsidTr="001C58BA">
        <w:tc>
          <w:tcPr>
            <w:tcW w:w="984" w:type="dxa"/>
          </w:tcPr>
          <w:p w:rsidR="001B5D2A" w:rsidRDefault="001B5D2A" w:rsidP="001B5D2A">
            <w:pPr>
              <w:jc w:val="both"/>
            </w:pPr>
            <w:r>
              <w:t>№ Кадра</w:t>
            </w:r>
          </w:p>
        </w:tc>
        <w:tc>
          <w:tcPr>
            <w:tcW w:w="1235" w:type="dxa"/>
          </w:tcPr>
          <w:p w:rsidR="001B5D2A" w:rsidRDefault="001B5D2A" w:rsidP="001B5D2A">
            <w:pPr>
              <w:jc w:val="both"/>
            </w:pPr>
            <w:r>
              <w:t>Локация</w:t>
            </w:r>
          </w:p>
        </w:tc>
        <w:tc>
          <w:tcPr>
            <w:tcW w:w="777" w:type="dxa"/>
          </w:tcPr>
          <w:p w:rsidR="001B5D2A" w:rsidRDefault="001B5D2A" w:rsidP="001B5D2A">
            <w:pPr>
              <w:jc w:val="both"/>
            </w:pPr>
            <w:r>
              <w:t>ХНР</w:t>
            </w:r>
          </w:p>
        </w:tc>
        <w:tc>
          <w:tcPr>
            <w:tcW w:w="1338" w:type="dxa"/>
          </w:tcPr>
          <w:p w:rsidR="001B5D2A" w:rsidRDefault="001B5D2A" w:rsidP="001B5D2A">
            <w:r>
              <w:t>План и способ съемки</w:t>
            </w:r>
          </w:p>
        </w:tc>
        <w:tc>
          <w:tcPr>
            <w:tcW w:w="5442" w:type="dxa"/>
          </w:tcPr>
          <w:p w:rsidR="001B5D2A" w:rsidRDefault="001B5D2A" w:rsidP="001B5D2A">
            <w:pPr>
              <w:jc w:val="both"/>
            </w:pPr>
            <w:r>
              <w:t>Содержание кадра</w:t>
            </w:r>
          </w:p>
        </w:tc>
        <w:tc>
          <w:tcPr>
            <w:tcW w:w="2410" w:type="dxa"/>
          </w:tcPr>
          <w:p w:rsidR="001B5D2A" w:rsidRDefault="001B5D2A" w:rsidP="001B5D2A">
            <w:pPr>
              <w:jc w:val="both"/>
            </w:pPr>
            <w:r>
              <w:t>Звук</w:t>
            </w:r>
          </w:p>
        </w:tc>
        <w:tc>
          <w:tcPr>
            <w:tcW w:w="1417" w:type="dxa"/>
          </w:tcPr>
          <w:p w:rsidR="001B5D2A" w:rsidRDefault="001B5D2A" w:rsidP="001B5D2A">
            <w:pPr>
              <w:jc w:val="both"/>
            </w:pPr>
            <w:r>
              <w:t>Реквизиты</w:t>
            </w:r>
          </w:p>
        </w:tc>
        <w:tc>
          <w:tcPr>
            <w:tcW w:w="1276" w:type="dxa"/>
          </w:tcPr>
          <w:p w:rsidR="001B5D2A" w:rsidRDefault="001B5D2A" w:rsidP="001B5D2A">
            <w:pPr>
              <w:jc w:val="both"/>
            </w:pPr>
            <w:r>
              <w:t>Техника</w:t>
            </w:r>
          </w:p>
        </w:tc>
      </w:tr>
      <w:tr w:rsidR="00553A79" w:rsidTr="001C58BA">
        <w:trPr>
          <w:trHeight w:val="2069"/>
        </w:trPr>
        <w:tc>
          <w:tcPr>
            <w:tcW w:w="984" w:type="dxa"/>
          </w:tcPr>
          <w:p w:rsidR="001B5D2A" w:rsidRDefault="001B5D2A" w:rsidP="001B5D2A">
            <w:pPr>
              <w:jc w:val="both"/>
            </w:pPr>
            <w:r>
              <w:t>1</w:t>
            </w:r>
          </w:p>
        </w:tc>
        <w:tc>
          <w:tcPr>
            <w:tcW w:w="1235" w:type="dxa"/>
          </w:tcPr>
          <w:p w:rsidR="001B5D2A" w:rsidRDefault="001B5D2A" w:rsidP="001B5D2A">
            <w:pPr>
              <w:jc w:val="both"/>
            </w:pPr>
          </w:p>
          <w:p w:rsidR="00B0114A" w:rsidRDefault="00B0114A" w:rsidP="001B5D2A">
            <w:pPr>
              <w:jc w:val="both"/>
            </w:pPr>
          </w:p>
          <w:p w:rsidR="00B0114A" w:rsidRDefault="00B0114A" w:rsidP="001B5D2A">
            <w:pPr>
              <w:jc w:val="both"/>
            </w:pPr>
          </w:p>
          <w:p w:rsidR="00B0114A" w:rsidRDefault="00B0114A" w:rsidP="001B5D2A">
            <w:pPr>
              <w:jc w:val="both"/>
            </w:pPr>
          </w:p>
          <w:p w:rsidR="00B0114A" w:rsidRDefault="00B0114A" w:rsidP="001B5D2A">
            <w:pPr>
              <w:jc w:val="both"/>
            </w:pPr>
          </w:p>
          <w:p w:rsidR="00B0114A" w:rsidRDefault="00B0114A" w:rsidP="001B5D2A">
            <w:pPr>
              <w:jc w:val="both"/>
            </w:pPr>
          </w:p>
        </w:tc>
        <w:tc>
          <w:tcPr>
            <w:tcW w:w="777" w:type="dxa"/>
          </w:tcPr>
          <w:p w:rsidR="001B5D2A" w:rsidRDefault="00543FA1" w:rsidP="001B5D2A">
            <w:pPr>
              <w:jc w:val="both"/>
            </w:pPr>
            <w:r>
              <w:t>17</w:t>
            </w:r>
          </w:p>
          <w:p w:rsidR="00553A79" w:rsidRDefault="00553A79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1B5D2A" w:rsidRDefault="001B5D2A" w:rsidP="001B5D2A">
            <w:pPr>
              <w:jc w:val="both"/>
            </w:pPr>
          </w:p>
        </w:tc>
        <w:tc>
          <w:tcPr>
            <w:tcW w:w="5442" w:type="dxa"/>
          </w:tcPr>
          <w:p w:rsidR="001B5D2A" w:rsidRDefault="00B0114A" w:rsidP="001B5D2A">
            <w:pPr>
              <w:jc w:val="both"/>
            </w:pPr>
            <w:r>
              <w:t>Титры на фоне со свечей</w:t>
            </w:r>
          </w:p>
          <w:p w:rsidR="00553A79" w:rsidRDefault="00553A79" w:rsidP="001B5D2A">
            <w:pPr>
              <w:jc w:val="both"/>
            </w:pPr>
            <w:r>
              <w:t>«ВОЙНА»</w:t>
            </w:r>
          </w:p>
          <w:p w:rsidR="00553A79" w:rsidRDefault="00B0114A" w:rsidP="001B5D2A">
            <w:pPr>
              <w:jc w:val="both"/>
            </w:pPr>
            <w:r>
              <w:t>«СТРАХ»</w:t>
            </w:r>
          </w:p>
          <w:p w:rsidR="00B0114A" w:rsidRDefault="00553A79" w:rsidP="001B5D2A">
            <w:pPr>
              <w:jc w:val="both"/>
            </w:pPr>
            <w:r>
              <w:t>«СТРАДАНИЕ»</w:t>
            </w:r>
          </w:p>
          <w:p w:rsidR="00553A79" w:rsidRDefault="00553A79" w:rsidP="001B5D2A">
            <w:pPr>
              <w:jc w:val="both"/>
            </w:pPr>
            <w:r>
              <w:t>«СЛЕЗЫ»</w:t>
            </w:r>
          </w:p>
          <w:p w:rsidR="00553A79" w:rsidRDefault="00553A79" w:rsidP="001B5D2A">
            <w:pPr>
              <w:jc w:val="both"/>
            </w:pPr>
            <w:r>
              <w:t>«ПОТРИ»</w:t>
            </w:r>
          </w:p>
          <w:p w:rsidR="00B0114A" w:rsidRDefault="00B0114A" w:rsidP="001B5D2A">
            <w:pPr>
              <w:jc w:val="both"/>
            </w:pPr>
            <w:r>
              <w:t xml:space="preserve">«ПУСЬ НИКОГДА, НИКОГДА </w:t>
            </w:r>
            <w:r>
              <w:br/>
              <w:t>ТАКОЕ НЕ ПОВТОРИТСЯ»</w:t>
            </w:r>
          </w:p>
        </w:tc>
        <w:tc>
          <w:tcPr>
            <w:tcW w:w="2410" w:type="dxa"/>
          </w:tcPr>
          <w:p w:rsidR="001B5D2A" w:rsidRDefault="00B0114A" w:rsidP="00553A79">
            <w:r>
              <w:t>Мел</w:t>
            </w:r>
            <w:r w:rsidR="00553A79">
              <w:t>одичная нейтральная музыка</w:t>
            </w:r>
          </w:p>
          <w:p w:rsidR="00B0114A" w:rsidRDefault="00B0114A" w:rsidP="00553A79"/>
        </w:tc>
        <w:tc>
          <w:tcPr>
            <w:tcW w:w="1417" w:type="dxa"/>
          </w:tcPr>
          <w:p w:rsidR="001B5D2A" w:rsidRDefault="001B5D2A" w:rsidP="001B5D2A">
            <w:pPr>
              <w:jc w:val="both"/>
            </w:pPr>
          </w:p>
        </w:tc>
        <w:tc>
          <w:tcPr>
            <w:tcW w:w="1276" w:type="dxa"/>
          </w:tcPr>
          <w:p w:rsidR="001B5D2A" w:rsidRDefault="001B5D2A" w:rsidP="001B5D2A">
            <w:pPr>
              <w:jc w:val="both"/>
            </w:pPr>
          </w:p>
        </w:tc>
      </w:tr>
      <w:tr w:rsidR="00553A79" w:rsidTr="001C58BA">
        <w:tc>
          <w:tcPr>
            <w:tcW w:w="984" w:type="dxa"/>
          </w:tcPr>
          <w:p w:rsidR="00B0114A" w:rsidRDefault="00B0114A" w:rsidP="001B5D2A">
            <w:pPr>
              <w:jc w:val="both"/>
            </w:pPr>
            <w:r>
              <w:t>2</w:t>
            </w:r>
          </w:p>
        </w:tc>
        <w:tc>
          <w:tcPr>
            <w:tcW w:w="1235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777" w:type="dxa"/>
          </w:tcPr>
          <w:p w:rsidR="00B0114A" w:rsidRDefault="00553A79" w:rsidP="001B5D2A">
            <w:pPr>
              <w:jc w:val="both"/>
            </w:pPr>
            <w:r>
              <w:t>14</w:t>
            </w:r>
          </w:p>
          <w:p w:rsidR="00553A79" w:rsidRDefault="00553A79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5442" w:type="dxa"/>
          </w:tcPr>
          <w:p w:rsidR="00B0114A" w:rsidRDefault="00B0114A" w:rsidP="001B5D2A">
            <w:pPr>
              <w:jc w:val="both"/>
            </w:pPr>
            <w:r>
              <w:t xml:space="preserve">На экране появляется раскрывающаяся </w:t>
            </w:r>
            <w:r w:rsidR="00553A79">
              <w:t>книга внутри</w:t>
            </w:r>
            <w:r>
              <w:t xml:space="preserve"> которой написано название произведения и автор Анатолий Митяев</w:t>
            </w:r>
          </w:p>
          <w:p w:rsidR="00B0114A" w:rsidRDefault="00B0114A" w:rsidP="001B5D2A">
            <w:pPr>
              <w:jc w:val="both"/>
            </w:pPr>
            <w:r>
              <w:t>«Треугольное письмо»</w:t>
            </w:r>
          </w:p>
        </w:tc>
        <w:tc>
          <w:tcPr>
            <w:tcW w:w="2410" w:type="dxa"/>
          </w:tcPr>
          <w:p w:rsidR="00B0114A" w:rsidRPr="00553A79" w:rsidRDefault="00B0114A" w:rsidP="00553A79">
            <w:pPr>
              <w:rPr>
                <w:rFonts w:cs="Times New Roman"/>
                <w:szCs w:val="28"/>
              </w:rPr>
            </w:pPr>
            <w:r>
              <w:t>Песня «В лесу прифронто</w:t>
            </w:r>
            <w:r w:rsidRPr="00553A79">
              <w:rPr>
                <w:rFonts w:cs="Times New Roman"/>
                <w:szCs w:val="28"/>
              </w:rPr>
              <w:t>вом»</w:t>
            </w:r>
          </w:p>
          <w:p w:rsidR="00553A79" w:rsidRPr="00553A79" w:rsidRDefault="00553A79" w:rsidP="00553A79">
            <w:r>
              <w:rPr>
                <w:rFonts w:cs="Times New Roman"/>
                <w:szCs w:val="28"/>
                <w:shd w:val="clear" w:color="auto" w:fill="FFFFFF"/>
              </w:rPr>
              <w:t>Комп</w:t>
            </w:r>
            <w:r>
              <w:rPr>
                <w:rFonts w:cs="Times New Roman"/>
                <w:szCs w:val="28"/>
              </w:rPr>
              <w:t>озитор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shd w:val="clear" w:color="auto" w:fill="FFFFFF"/>
              </w:rPr>
              <w:t>М.Блантер</w:t>
            </w:r>
            <w:proofErr w:type="spellEnd"/>
            <w:r>
              <w:rPr>
                <w:rFonts w:cs="Times New Roman"/>
                <w:szCs w:val="28"/>
                <w:shd w:val="clear" w:color="auto" w:fill="FFFFFF"/>
              </w:rPr>
              <w:t>.</w:t>
            </w:r>
            <w:r w:rsidRPr="00553A79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553A79">
              <w:rPr>
                <w:rFonts w:cs="Times New Roman"/>
                <w:szCs w:val="28"/>
                <w:shd w:val="clear" w:color="auto" w:fill="FFFFFF"/>
              </w:rPr>
              <w:t>стихи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hyperlink r:id="rId4" w:tooltip="Исаковский, Михаил Васильевич" w:history="1"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М.</w:t>
              </w:r>
              <w:r w:rsidRPr="00553A79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Исаковского</w:t>
              </w:r>
            </w:hyperlink>
            <w:r w:rsidRPr="00553A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1276" w:type="dxa"/>
          </w:tcPr>
          <w:p w:rsidR="00B0114A" w:rsidRDefault="00B0114A" w:rsidP="001B5D2A">
            <w:pPr>
              <w:jc w:val="both"/>
            </w:pPr>
          </w:p>
        </w:tc>
      </w:tr>
      <w:tr w:rsidR="00553A79" w:rsidTr="001C58BA">
        <w:tc>
          <w:tcPr>
            <w:tcW w:w="984" w:type="dxa"/>
          </w:tcPr>
          <w:p w:rsidR="00B0114A" w:rsidRDefault="00B0114A" w:rsidP="001B5D2A">
            <w:pPr>
              <w:jc w:val="both"/>
            </w:pPr>
            <w:r>
              <w:t>3</w:t>
            </w:r>
          </w:p>
        </w:tc>
        <w:tc>
          <w:tcPr>
            <w:tcW w:w="1235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777" w:type="dxa"/>
          </w:tcPr>
          <w:p w:rsidR="00B0114A" w:rsidRDefault="00543FA1" w:rsidP="001B5D2A">
            <w:pPr>
              <w:jc w:val="both"/>
            </w:pPr>
            <w:r>
              <w:t>42</w:t>
            </w:r>
          </w:p>
          <w:p w:rsidR="001C58BA" w:rsidRDefault="001C58BA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5442" w:type="dxa"/>
          </w:tcPr>
          <w:p w:rsidR="00B0114A" w:rsidRDefault="00553A79" w:rsidP="001B5D2A">
            <w:pPr>
              <w:jc w:val="both"/>
            </w:pPr>
            <w:r>
              <w:t>На экране хроника военных лет.</w:t>
            </w:r>
          </w:p>
          <w:p w:rsidR="00B261BA" w:rsidRPr="00B261BA" w:rsidRDefault="00553A79" w:rsidP="00B261BA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B261BA">
              <w:rPr>
                <w:b w:val="0"/>
                <w:sz w:val="28"/>
                <w:szCs w:val="28"/>
              </w:rPr>
              <w:t>Документальный фильм</w:t>
            </w:r>
            <w:r w:rsidRPr="00B261BA">
              <w:rPr>
                <w:sz w:val="28"/>
                <w:szCs w:val="28"/>
              </w:rPr>
              <w:t xml:space="preserve"> «</w:t>
            </w:r>
            <w:r w:rsidR="00B261BA" w:rsidRPr="00B261BA">
              <w:rPr>
                <w:b w:val="0"/>
                <w:bCs w:val="0"/>
                <w:sz w:val="28"/>
                <w:szCs w:val="28"/>
              </w:rPr>
              <w:t>Жизнь в треугольном конверте</w:t>
            </w:r>
            <w:r w:rsidR="00B261BA">
              <w:rPr>
                <w:b w:val="0"/>
                <w:bCs w:val="0"/>
                <w:sz w:val="28"/>
                <w:szCs w:val="28"/>
              </w:rPr>
              <w:t>»</w:t>
            </w:r>
          </w:p>
          <w:p w:rsidR="00553A79" w:rsidRDefault="00553A79" w:rsidP="00553A79">
            <w:pPr>
              <w:jc w:val="both"/>
            </w:pPr>
            <w:r>
              <w:t>(</w:t>
            </w:r>
            <w:r w:rsidR="00B261BA" w:rsidRPr="00B261BA">
              <w:t>https://www.youtube.com/watch?v=XrPaz6v2OqE</w:t>
            </w:r>
            <w:r w:rsidR="00D60CE3">
              <w:t>)</w:t>
            </w:r>
          </w:p>
          <w:p w:rsidR="001C58BA" w:rsidRDefault="00553A79" w:rsidP="00627E91">
            <w:pPr>
              <w:jc w:val="both"/>
            </w:pPr>
            <w:r>
              <w:t>Слова за кадром</w:t>
            </w:r>
            <w:r w:rsidR="00627E91">
              <w:t xml:space="preserve"> (мальчик)</w:t>
            </w:r>
            <w:r>
              <w:t xml:space="preserve">: </w:t>
            </w:r>
          </w:p>
          <w:p w:rsidR="00553A79" w:rsidRDefault="001C58BA" w:rsidP="00627E91">
            <w:pPr>
              <w:jc w:val="both"/>
            </w:pPr>
            <w:r>
              <w:t xml:space="preserve">- </w:t>
            </w:r>
            <w:r w:rsidR="00627E91">
              <w:t xml:space="preserve">Во времена великой отечественной войны письма </w:t>
            </w:r>
            <w:r w:rsidR="00D60CE3">
              <w:t>отправлялись в</w:t>
            </w:r>
            <w:r w:rsidR="00627E91">
              <w:t xml:space="preserve"> виде треугольником </w:t>
            </w:r>
            <w:r w:rsidR="00627E91">
              <w:lastRenderedPageBreak/>
              <w:t xml:space="preserve">и были очень </w:t>
            </w:r>
            <w:proofErr w:type="gramStart"/>
            <w:r w:rsidR="00627E91">
              <w:t>долгожданными</w:t>
            </w:r>
            <w:proofErr w:type="gramEnd"/>
            <w:r w:rsidR="00627E91">
              <w:t xml:space="preserve"> а люди с трепетом встречали почтальона с весточкой с фронта.</w:t>
            </w:r>
            <w:r w:rsidR="00D60CE3">
              <w:t xml:space="preserve"> </w:t>
            </w:r>
            <w:r w:rsidR="00D60CE3">
              <w:t>Листы бумаги исписывались мелким подчерком, чтоб как можно больше о себе информации сообщить близким. Поэтому треугольное письмо навсегда останется символом памяти о героях великой отечественной войны.</w:t>
            </w:r>
          </w:p>
        </w:tc>
        <w:tc>
          <w:tcPr>
            <w:tcW w:w="2410" w:type="dxa"/>
          </w:tcPr>
          <w:p w:rsidR="00553A79" w:rsidRPr="00553A79" w:rsidRDefault="00553A79" w:rsidP="00553A79">
            <w:pPr>
              <w:rPr>
                <w:rFonts w:cs="Times New Roman"/>
                <w:szCs w:val="28"/>
              </w:rPr>
            </w:pPr>
            <w:r>
              <w:lastRenderedPageBreak/>
              <w:t>Песня «В лесу прифронто</w:t>
            </w:r>
            <w:r w:rsidRPr="00553A79">
              <w:rPr>
                <w:rFonts w:cs="Times New Roman"/>
                <w:szCs w:val="28"/>
              </w:rPr>
              <w:t>вом»</w:t>
            </w:r>
          </w:p>
          <w:p w:rsidR="00B0114A" w:rsidRDefault="00553A79" w:rsidP="00553A79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Комп</w:t>
            </w:r>
            <w:r>
              <w:rPr>
                <w:rFonts w:cs="Times New Roman"/>
                <w:szCs w:val="28"/>
              </w:rPr>
              <w:t>озитор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shd w:val="clear" w:color="auto" w:fill="FFFFFF"/>
              </w:rPr>
              <w:t>М.Блантер</w:t>
            </w:r>
            <w:proofErr w:type="spellEnd"/>
            <w:r>
              <w:rPr>
                <w:rFonts w:cs="Times New Roman"/>
                <w:szCs w:val="28"/>
                <w:shd w:val="clear" w:color="auto" w:fill="FFFFFF"/>
              </w:rPr>
              <w:t>.</w:t>
            </w:r>
            <w:r w:rsidRPr="00553A79">
              <w:rPr>
                <w:rFonts w:cs="Times New Roman"/>
                <w:szCs w:val="28"/>
                <w:shd w:val="clear" w:color="auto" w:fill="FFFFFF"/>
              </w:rPr>
              <w:t xml:space="preserve"> стихи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hyperlink r:id="rId5" w:tooltip="Исаковский, Михаил Васильевич" w:history="1"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М.</w:t>
              </w:r>
              <w:r w:rsidRPr="00553A79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Исаковского</w:t>
              </w:r>
            </w:hyperlink>
            <w:r w:rsidRPr="00553A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1276" w:type="dxa"/>
          </w:tcPr>
          <w:p w:rsidR="00B0114A" w:rsidRDefault="00B0114A" w:rsidP="001B5D2A">
            <w:pPr>
              <w:jc w:val="both"/>
            </w:pPr>
          </w:p>
        </w:tc>
      </w:tr>
      <w:tr w:rsidR="00D60CE3" w:rsidTr="001C58BA">
        <w:tc>
          <w:tcPr>
            <w:tcW w:w="984" w:type="dxa"/>
          </w:tcPr>
          <w:p w:rsidR="00D60CE3" w:rsidRDefault="00D60CE3" w:rsidP="001B5D2A">
            <w:pPr>
              <w:jc w:val="both"/>
            </w:pPr>
            <w:r>
              <w:lastRenderedPageBreak/>
              <w:t>4</w:t>
            </w:r>
          </w:p>
        </w:tc>
        <w:tc>
          <w:tcPr>
            <w:tcW w:w="1235" w:type="dxa"/>
          </w:tcPr>
          <w:p w:rsidR="00D60CE3" w:rsidRDefault="00D60CE3" w:rsidP="001B5D2A">
            <w:pPr>
              <w:jc w:val="both"/>
            </w:pPr>
          </w:p>
        </w:tc>
        <w:tc>
          <w:tcPr>
            <w:tcW w:w="777" w:type="dxa"/>
          </w:tcPr>
          <w:p w:rsidR="00D60CE3" w:rsidRDefault="00D60CE3" w:rsidP="001B5D2A">
            <w:pPr>
              <w:jc w:val="both"/>
            </w:pPr>
            <w:r>
              <w:t>4</w:t>
            </w:r>
          </w:p>
          <w:p w:rsidR="00D60CE3" w:rsidRDefault="00D60CE3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D60CE3" w:rsidRDefault="00D60CE3" w:rsidP="001B5D2A">
            <w:pPr>
              <w:jc w:val="both"/>
            </w:pPr>
          </w:p>
        </w:tc>
        <w:tc>
          <w:tcPr>
            <w:tcW w:w="5442" w:type="dxa"/>
          </w:tcPr>
          <w:p w:rsidR="00D60CE3" w:rsidRDefault="00D60CE3" w:rsidP="001B5D2A">
            <w:pPr>
              <w:jc w:val="both"/>
            </w:pPr>
            <w:r>
              <w:t>На экране появляется иллюстрация из книги «Треугольное письмо» где солдат сидит, облокотившись о дерево и пишет письмо матери.</w:t>
            </w:r>
          </w:p>
        </w:tc>
        <w:tc>
          <w:tcPr>
            <w:tcW w:w="2410" w:type="dxa"/>
          </w:tcPr>
          <w:p w:rsidR="00D60CE3" w:rsidRPr="00553A79" w:rsidRDefault="00D60CE3" w:rsidP="00D60CE3">
            <w:pPr>
              <w:rPr>
                <w:rFonts w:cs="Times New Roman"/>
                <w:szCs w:val="28"/>
              </w:rPr>
            </w:pPr>
            <w:r>
              <w:t>Песня «В лесу прифронто</w:t>
            </w:r>
            <w:r w:rsidRPr="00553A79">
              <w:rPr>
                <w:rFonts w:cs="Times New Roman"/>
                <w:szCs w:val="28"/>
              </w:rPr>
              <w:t>вом»</w:t>
            </w:r>
          </w:p>
          <w:p w:rsidR="00D60CE3" w:rsidRDefault="00D60CE3" w:rsidP="00D60CE3">
            <w:r>
              <w:rPr>
                <w:rFonts w:cs="Times New Roman"/>
                <w:szCs w:val="28"/>
                <w:shd w:val="clear" w:color="auto" w:fill="FFFFFF"/>
              </w:rPr>
              <w:t>Комп</w:t>
            </w:r>
            <w:r>
              <w:rPr>
                <w:rFonts w:cs="Times New Roman"/>
                <w:szCs w:val="28"/>
              </w:rPr>
              <w:t>озитор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shd w:val="clear" w:color="auto" w:fill="FFFFFF"/>
              </w:rPr>
              <w:t>М.Блантер</w:t>
            </w:r>
            <w:proofErr w:type="spellEnd"/>
            <w:r>
              <w:rPr>
                <w:rFonts w:cs="Times New Roman"/>
                <w:szCs w:val="28"/>
                <w:shd w:val="clear" w:color="auto" w:fill="FFFFFF"/>
              </w:rPr>
              <w:t>.</w:t>
            </w:r>
            <w:r w:rsidRPr="00553A79">
              <w:rPr>
                <w:rFonts w:cs="Times New Roman"/>
                <w:szCs w:val="28"/>
                <w:shd w:val="clear" w:color="auto" w:fill="FFFFFF"/>
              </w:rPr>
              <w:t xml:space="preserve"> стихи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hyperlink r:id="rId6" w:tooltip="Исаковский, Михаил Васильевич" w:history="1"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М.</w:t>
              </w:r>
              <w:r w:rsidRPr="00553A79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Исаковского</w:t>
              </w:r>
            </w:hyperlink>
            <w:r w:rsidRPr="00553A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60CE3" w:rsidRDefault="00D60CE3" w:rsidP="001B5D2A">
            <w:pPr>
              <w:jc w:val="both"/>
            </w:pPr>
          </w:p>
        </w:tc>
        <w:tc>
          <w:tcPr>
            <w:tcW w:w="1276" w:type="dxa"/>
          </w:tcPr>
          <w:p w:rsidR="00D60CE3" w:rsidRDefault="00D60CE3" w:rsidP="001B5D2A">
            <w:pPr>
              <w:jc w:val="both"/>
            </w:pPr>
          </w:p>
        </w:tc>
      </w:tr>
      <w:tr w:rsidR="00553A79" w:rsidTr="001C58BA">
        <w:tc>
          <w:tcPr>
            <w:tcW w:w="984" w:type="dxa"/>
          </w:tcPr>
          <w:p w:rsidR="00B0114A" w:rsidRDefault="00B0114A" w:rsidP="001B5D2A">
            <w:pPr>
              <w:jc w:val="both"/>
            </w:pPr>
            <w:r>
              <w:t>5</w:t>
            </w:r>
          </w:p>
        </w:tc>
        <w:tc>
          <w:tcPr>
            <w:tcW w:w="1235" w:type="dxa"/>
          </w:tcPr>
          <w:p w:rsidR="00B0114A" w:rsidRDefault="001C58BA" w:rsidP="001B5D2A">
            <w:pPr>
              <w:jc w:val="both"/>
            </w:pPr>
            <w:proofErr w:type="spellStart"/>
            <w:r>
              <w:t>Хромакей</w:t>
            </w:r>
            <w:proofErr w:type="spellEnd"/>
            <w:r>
              <w:t>.</w:t>
            </w:r>
          </w:p>
          <w:p w:rsidR="001C58BA" w:rsidRDefault="001C58BA" w:rsidP="001B5D2A">
            <w:pPr>
              <w:jc w:val="both"/>
            </w:pPr>
            <w:r>
              <w:t>(наложение фона)</w:t>
            </w:r>
          </w:p>
        </w:tc>
        <w:tc>
          <w:tcPr>
            <w:tcW w:w="777" w:type="dxa"/>
          </w:tcPr>
          <w:p w:rsidR="00B0114A" w:rsidRDefault="00D60CE3" w:rsidP="001B5D2A">
            <w:pPr>
              <w:jc w:val="both"/>
            </w:pPr>
            <w:r>
              <w:t>12</w:t>
            </w:r>
          </w:p>
          <w:p w:rsidR="001C58BA" w:rsidRDefault="001C58BA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B0114A" w:rsidRDefault="00362B48" w:rsidP="001B5D2A">
            <w:pPr>
              <w:jc w:val="both"/>
            </w:pPr>
            <w:r>
              <w:t>с</w:t>
            </w:r>
            <w:r w:rsidR="001C58BA">
              <w:t>р. план</w:t>
            </w:r>
          </w:p>
          <w:p w:rsidR="001C58BA" w:rsidRDefault="001C58BA" w:rsidP="001B5D2A">
            <w:pPr>
              <w:jc w:val="both"/>
            </w:pPr>
            <w:r>
              <w:t>статика</w:t>
            </w:r>
          </w:p>
        </w:tc>
        <w:tc>
          <w:tcPr>
            <w:tcW w:w="5442" w:type="dxa"/>
          </w:tcPr>
          <w:p w:rsidR="00B0114A" w:rsidRDefault="001C58BA" w:rsidP="001B5D2A">
            <w:pPr>
              <w:jc w:val="both"/>
            </w:pPr>
            <w:r>
              <w:t>Картинка оживает в кадре появляется мальчик в такой же позе и говорит, пишет на листе следующие слова:</w:t>
            </w:r>
          </w:p>
          <w:p w:rsidR="001C58BA" w:rsidRDefault="001C58BA" w:rsidP="001B5D2A">
            <w:pPr>
              <w:jc w:val="both"/>
            </w:pPr>
            <w:r>
              <w:t>- Милая моя мамочка я жив здоров.</w:t>
            </w:r>
          </w:p>
        </w:tc>
        <w:tc>
          <w:tcPr>
            <w:tcW w:w="2410" w:type="dxa"/>
          </w:tcPr>
          <w:p w:rsidR="00553A79" w:rsidRPr="00553A79" w:rsidRDefault="00553A79" w:rsidP="00553A79">
            <w:pPr>
              <w:rPr>
                <w:rFonts w:cs="Times New Roman"/>
                <w:szCs w:val="28"/>
              </w:rPr>
            </w:pPr>
            <w:r>
              <w:t>Песня «В лесу прифронто</w:t>
            </w:r>
            <w:r w:rsidRPr="00553A79">
              <w:rPr>
                <w:rFonts w:cs="Times New Roman"/>
                <w:szCs w:val="28"/>
              </w:rPr>
              <w:t>вом»</w:t>
            </w:r>
          </w:p>
          <w:p w:rsidR="00B0114A" w:rsidRDefault="00553A79" w:rsidP="00553A79">
            <w:pPr>
              <w:jc w:val="both"/>
            </w:pPr>
            <w:r>
              <w:rPr>
                <w:rFonts w:cs="Times New Roman"/>
                <w:szCs w:val="28"/>
                <w:shd w:val="clear" w:color="auto" w:fill="FFFFFF"/>
              </w:rPr>
              <w:t>Комп</w:t>
            </w:r>
            <w:r>
              <w:rPr>
                <w:rFonts w:cs="Times New Roman"/>
                <w:szCs w:val="28"/>
              </w:rPr>
              <w:t>озитор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shd w:val="clear" w:color="auto" w:fill="FFFFFF"/>
              </w:rPr>
              <w:t>М.Блантер</w:t>
            </w:r>
            <w:proofErr w:type="spellEnd"/>
            <w:r>
              <w:rPr>
                <w:rFonts w:cs="Times New Roman"/>
                <w:szCs w:val="28"/>
                <w:shd w:val="clear" w:color="auto" w:fill="FFFFFF"/>
              </w:rPr>
              <w:t>.</w:t>
            </w:r>
            <w:r w:rsidRPr="00553A79">
              <w:rPr>
                <w:rFonts w:cs="Times New Roman"/>
                <w:szCs w:val="28"/>
                <w:shd w:val="clear" w:color="auto" w:fill="FFFFFF"/>
              </w:rPr>
              <w:t xml:space="preserve"> стихи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hyperlink r:id="rId7" w:tooltip="Исаковский, Михаил Васильевич" w:history="1">
              <w:r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>М.</w:t>
              </w:r>
              <w:r w:rsidRPr="00553A79">
                <w:rPr>
                  <w:rStyle w:val="a4"/>
                  <w:rFonts w:cs="Times New Roman"/>
                  <w:color w:val="auto"/>
                  <w:szCs w:val="28"/>
                  <w:u w:val="none"/>
                  <w:shd w:val="clear" w:color="auto" w:fill="FFFFFF"/>
                </w:rPr>
                <w:t xml:space="preserve"> Исаковского</w:t>
              </w:r>
            </w:hyperlink>
            <w:r w:rsidRPr="00553A7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0114A" w:rsidRDefault="001C58BA" w:rsidP="001B5D2A">
            <w:pPr>
              <w:jc w:val="both"/>
            </w:pPr>
            <w:proofErr w:type="spellStart"/>
            <w:r>
              <w:t>Хромакей</w:t>
            </w:r>
            <w:proofErr w:type="spellEnd"/>
            <w:r>
              <w:t>, военная форма (детская), карандаш, лист бумаги</w:t>
            </w:r>
          </w:p>
        </w:tc>
        <w:tc>
          <w:tcPr>
            <w:tcW w:w="1276" w:type="dxa"/>
          </w:tcPr>
          <w:p w:rsidR="00B0114A" w:rsidRDefault="001C58BA" w:rsidP="001B5D2A">
            <w:pPr>
              <w:jc w:val="both"/>
            </w:pPr>
            <w:r>
              <w:t>штатив</w:t>
            </w:r>
          </w:p>
        </w:tc>
      </w:tr>
      <w:tr w:rsidR="00553A79" w:rsidTr="001C58BA">
        <w:tc>
          <w:tcPr>
            <w:tcW w:w="984" w:type="dxa"/>
          </w:tcPr>
          <w:p w:rsidR="00B0114A" w:rsidRDefault="00B0114A" w:rsidP="001B5D2A">
            <w:pPr>
              <w:jc w:val="both"/>
            </w:pPr>
            <w:r>
              <w:t>6</w:t>
            </w:r>
          </w:p>
        </w:tc>
        <w:tc>
          <w:tcPr>
            <w:tcW w:w="1235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777" w:type="dxa"/>
          </w:tcPr>
          <w:p w:rsidR="00B0114A" w:rsidRDefault="00362B48" w:rsidP="001B5D2A">
            <w:pPr>
              <w:jc w:val="both"/>
            </w:pPr>
            <w:r>
              <w:t>25 сек</w:t>
            </w:r>
          </w:p>
        </w:tc>
        <w:tc>
          <w:tcPr>
            <w:tcW w:w="1338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5442" w:type="dxa"/>
          </w:tcPr>
          <w:p w:rsidR="00B0114A" w:rsidRDefault="00362B48" w:rsidP="001B5D2A">
            <w:pPr>
              <w:jc w:val="both"/>
            </w:pPr>
            <w:r>
              <w:t>На экране мультипликационный фильм на военную тему (</w:t>
            </w:r>
            <w:r w:rsidR="00543FA1" w:rsidRPr="00543FA1">
              <w:t>https://www.youtube.com/watch?v=OxD_ja058vA</w:t>
            </w:r>
            <w:r w:rsidR="00543FA1">
              <w:t>)</w:t>
            </w:r>
          </w:p>
        </w:tc>
        <w:tc>
          <w:tcPr>
            <w:tcW w:w="2410" w:type="dxa"/>
          </w:tcPr>
          <w:p w:rsidR="00B0114A" w:rsidRDefault="00A722CF" w:rsidP="00A722CF">
            <w:proofErr w:type="spellStart"/>
            <w:r>
              <w:t>Аудиоряд</w:t>
            </w:r>
            <w:proofErr w:type="spellEnd"/>
            <w:r>
              <w:t xml:space="preserve"> из данного мультфильма.</w:t>
            </w:r>
          </w:p>
          <w:p w:rsidR="00A722CF" w:rsidRDefault="00A722CF" w:rsidP="00A722CF">
            <w:r>
              <w:t>Звуки боя: выстрелы, взрывы, звук танковых гусениц.</w:t>
            </w:r>
          </w:p>
        </w:tc>
        <w:tc>
          <w:tcPr>
            <w:tcW w:w="1417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1276" w:type="dxa"/>
          </w:tcPr>
          <w:p w:rsidR="00B0114A" w:rsidRDefault="001C58BA" w:rsidP="001B5D2A">
            <w:pPr>
              <w:jc w:val="both"/>
            </w:pPr>
            <w:r>
              <w:t>штатив</w:t>
            </w:r>
          </w:p>
        </w:tc>
      </w:tr>
      <w:tr w:rsidR="00D60CE3" w:rsidTr="001C58BA">
        <w:tc>
          <w:tcPr>
            <w:tcW w:w="984" w:type="dxa"/>
          </w:tcPr>
          <w:p w:rsidR="00D60CE3" w:rsidRDefault="00D60CE3" w:rsidP="001B5D2A">
            <w:pPr>
              <w:jc w:val="both"/>
            </w:pPr>
            <w:r>
              <w:lastRenderedPageBreak/>
              <w:t>7</w:t>
            </w:r>
          </w:p>
        </w:tc>
        <w:tc>
          <w:tcPr>
            <w:tcW w:w="1235" w:type="dxa"/>
          </w:tcPr>
          <w:p w:rsidR="00D60CE3" w:rsidRDefault="00D60CE3" w:rsidP="001B5D2A">
            <w:pPr>
              <w:jc w:val="both"/>
            </w:pPr>
          </w:p>
        </w:tc>
        <w:tc>
          <w:tcPr>
            <w:tcW w:w="777" w:type="dxa"/>
          </w:tcPr>
          <w:p w:rsidR="00D60CE3" w:rsidRDefault="00543FA1" w:rsidP="001B5D2A">
            <w:pPr>
              <w:jc w:val="both"/>
            </w:pPr>
            <w:r>
              <w:t>4</w:t>
            </w:r>
          </w:p>
          <w:p w:rsidR="00543FA1" w:rsidRDefault="00543FA1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D60CE3" w:rsidRDefault="00D60CE3" w:rsidP="001B5D2A">
            <w:pPr>
              <w:jc w:val="both"/>
            </w:pPr>
          </w:p>
        </w:tc>
        <w:tc>
          <w:tcPr>
            <w:tcW w:w="5442" w:type="dxa"/>
          </w:tcPr>
          <w:p w:rsidR="00D60CE3" w:rsidRDefault="00D60CE3" w:rsidP="001B5D2A">
            <w:pPr>
              <w:jc w:val="both"/>
            </w:pPr>
            <w:r>
              <w:t>Появляется следующая иллюстрация из произведения – поле.</w:t>
            </w:r>
          </w:p>
        </w:tc>
        <w:tc>
          <w:tcPr>
            <w:tcW w:w="2410" w:type="dxa"/>
          </w:tcPr>
          <w:p w:rsidR="00D60CE3" w:rsidRDefault="00D60CE3" w:rsidP="00A722CF">
            <w:r>
              <w:t>Появляется следующая иллюстрация из произведения – поле.</w:t>
            </w:r>
          </w:p>
        </w:tc>
        <w:tc>
          <w:tcPr>
            <w:tcW w:w="1417" w:type="dxa"/>
          </w:tcPr>
          <w:p w:rsidR="00D60CE3" w:rsidRDefault="00D60CE3" w:rsidP="001B5D2A">
            <w:pPr>
              <w:jc w:val="both"/>
            </w:pPr>
          </w:p>
        </w:tc>
        <w:tc>
          <w:tcPr>
            <w:tcW w:w="1276" w:type="dxa"/>
          </w:tcPr>
          <w:p w:rsidR="00D60CE3" w:rsidRDefault="00D60CE3" w:rsidP="001B5D2A">
            <w:pPr>
              <w:jc w:val="both"/>
            </w:pPr>
          </w:p>
        </w:tc>
      </w:tr>
      <w:tr w:rsidR="00553A79" w:rsidTr="001C58BA">
        <w:tc>
          <w:tcPr>
            <w:tcW w:w="984" w:type="dxa"/>
          </w:tcPr>
          <w:p w:rsidR="00B0114A" w:rsidRDefault="00D60CE3" w:rsidP="001B5D2A">
            <w:pPr>
              <w:jc w:val="both"/>
            </w:pPr>
            <w:r>
              <w:t>8</w:t>
            </w:r>
          </w:p>
        </w:tc>
        <w:tc>
          <w:tcPr>
            <w:tcW w:w="1235" w:type="dxa"/>
          </w:tcPr>
          <w:p w:rsidR="00B0114A" w:rsidRDefault="00A722CF" w:rsidP="001B5D2A">
            <w:pPr>
              <w:jc w:val="both"/>
            </w:pPr>
            <w:proofErr w:type="spellStart"/>
            <w:r>
              <w:t>Хромакей</w:t>
            </w:r>
            <w:proofErr w:type="spellEnd"/>
          </w:p>
          <w:p w:rsidR="00A722CF" w:rsidRDefault="00A722CF" w:rsidP="001B5D2A">
            <w:pPr>
              <w:jc w:val="both"/>
            </w:pPr>
            <w:r>
              <w:t>(наложение</w:t>
            </w:r>
          </w:p>
          <w:p w:rsidR="00A722CF" w:rsidRDefault="00A722CF" w:rsidP="001B5D2A">
            <w:pPr>
              <w:jc w:val="both"/>
            </w:pPr>
            <w:r>
              <w:t>фона)</w:t>
            </w:r>
          </w:p>
        </w:tc>
        <w:tc>
          <w:tcPr>
            <w:tcW w:w="777" w:type="dxa"/>
          </w:tcPr>
          <w:p w:rsidR="00B0114A" w:rsidRDefault="00543FA1" w:rsidP="001B5D2A">
            <w:pPr>
              <w:jc w:val="both"/>
            </w:pPr>
            <w:r>
              <w:t>10</w:t>
            </w:r>
          </w:p>
          <w:p w:rsidR="00543FA1" w:rsidRDefault="00543FA1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B0114A" w:rsidRDefault="00362B48" w:rsidP="001B5D2A">
            <w:pPr>
              <w:jc w:val="both"/>
            </w:pPr>
            <w:proofErr w:type="spellStart"/>
            <w:r>
              <w:t>Ср.план</w:t>
            </w:r>
            <w:proofErr w:type="spellEnd"/>
          </w:p>
          <w:p w:rsidR="00362B48" w:rsidRDefault="00362B48" w:rsidP="001B5D2A">
            <w:pPr>
              <w:jc w:val="both"/>
            </w:pPr>
            <w:r>
              <w:t>статика</w:t>
            </w:r>
          </w:p>
        </w:tc>
        <w:tc>
          <w:tcPr>
            <w:tcW w:w="5442" w:type="dxa"/>
          </w:tcPr>
          <w:p w:rsidR="00B0114A" w:rsidRDefault="00362B48" w:rsidP="001B5D2A">
            <w:pPr>
              <w:jc w:val="both"/>
            </w:pPr>
            <w:r>
              <w:t>На поле появляется боец (мальчик) его неожиданно ранят. Он падает без чувств.</w:t>
            </w:r>
          </w:p>
        </w:tc>
        <w:tc>
          <w:tcPr>
            <w:tcW w:w="2410" w:type="dxa"/>
          </w:tcPr>
          <w:p w:rsidR="00A722CF" w:rsidRDefault="00A722CF" w:rsidP="00A722CF">
            <w:proofErr w:type="spellStart"/>
            <w:r>
              <w:t>Аудиоряд</w:t>
            </w:r>
            <w:proofErr w:type="spellEnd"/>
            <w:r>
              <w:t xml:space="preserve"> из данного мультфильма.</w:t>
            </w:r>
          </w:p>
          <w:p w:rsidR="00B0114A" w:rsidRDefault="00A722CF" w:rsidP="00A722CF">
            <w:pPr>
              <w:jc w:val="both"/>
            </w:pPr>
            <w:r>
              <w:t>Звуки боя: выстрелы, взрывы, звук танковых гусениц.</w:t>
            </w:r>
          </w:p>
        </w:tc>
        <w:tc>
          <w:tcPr>
            <w:tcW w:w="1417" w:type="dxa"/>
          </w:tcPr>
          <w:p w:rsidR="00B0114A" w:rsidRDefault="00A722CF" w:rsidP="001B5D2A">
            <w:pPr>
              <w:jc w:val="both"/>
            </w:pPr>
            <w:proofErr w:type="spellStart"/>
            <w:r>
              <w:t>Хромакей</w:t>
            </w:r>
            <w:proofErr w:type="spellEnd"/>
            <w:r>
              <w:t>, военная форма(детская)</w:t>
            </w:r>
          </w:p>
        </w:tc>
        <w:tc>
          <w:tcPr>
            <w:tcW w:w="1276" w:type="dxa"/>
          </w:tcPr>
          <w:p w:rsidR="00B0114A" w:rsidRDefault="001C58BA" w:rsidP="001B5D2A">
            <w:pPr>
              <w:jc w:val="both"/>
            </w:pPr>
            <w:r>
              <w:t>штатив</w:t>
            </w:r>
          </w:p>
        </w:tc>
      </w:tr>
      <w:tr w:rsidR="00553A79" w:rsidTr="001C58BA">
        <w:tc>
          <w:tcPr>
            <w:tcW w:w="984" w:type="dxa"/>
          </w:tcPr>
          <w:p w:rsidR="00B0114A" w:rsidRDefault="00D60CE3" w:rsidP="001B5D2A">
            <w:pPr>
              <w:jc w:val="both"/>
            </w:pPr>
            <w:r>
              <w:t>9</w:t>
            </w:r>
          </w:p>
        </w:tc>
        <w:tc>
          <w:tcPr>
            <w:tcW w:w="1235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777" w:type="dxa"/>
          </w:tcPr>
          <w:p w:rsidR="00B0114A" w:rsidRDefault="00543FA1" w:rsidP="001B5D2A">
            <w:pPr>
              <w:jc w:val="both"/>
            </w:pPr>
            <w:r>
              <w:t>4</w:t>
            </w:r>
          </w:p>
          <w:p w:rsidR="00543FA1" w:rsidRDefault="00543FA1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5442" w:type="dxa"/>
          </w:tcPr>
          <w:p w:rsidR="00B0114A" w:rsidRDefault="00A722CF" w:rsidP="001B5D2A">
            <w:pPr>
              <w:jc w:val="both"/>
            </w:pPr>
            <w:r>
              <w:t>На экране появляется иллюстрация книги, где медсестра подбегает к раненому, пытаясь его спасти.</w:t>
            </w:r>
          </w:p>
        </w:tc>
        <w:tc>
          <w:tcPr>
            <w:tcW w:w="2410" w:type="dxa"/>
          </w:tcPr>
          <w:p w:rsidR="00B0114A" w:rsidRDefault="00A722CF" w:rsidP="001B5D2A">
            <w:pPr>
              <w:jc w:val="both"/>
            </w:pPr>
            <w:r>
              <w:t>«Кукушка»</w:t>
            </w:r>
          </w:p>
          <w:p w:rsidR="00A722CF" w:rsidRDefault="00A722CF" w:rsidP="001B5D2A">
            <w:pPr>
              <w:jc w:val="both"/>
            </w:pPr>
            <w:r>
              <w:t>Музыка и слова</w:t>
            </w:r>
          </w:p>
          <w:p w:rsidR="00A722CF" w:rsidRDefault="00A722CF" w:rsidP="001B5D2A">
            <w:pPr>
              <w:jc w:val="both"/>
            </w:pPr>
            <w:r>
              <w:t>В. Цой</w:t>
            </w:r>
          </w:p>
        </w:tc>
        <w:tc>
          <w:tcPr>
            <w:tcW w:w="1417" w:type="dxa"/>
          </w:tcPr>
          <w:p w:rsidR="00B0114A" w:rsidRDefault="00B0114A" w:rsidP="001B5D2A">
            <w:pPr>
              <w:jc w:val="both"/>
            </w:pPr>
          </w:p>
        </w:tc>
        <w:tc>
          <w:tcPr>
            <w:tcW w:w="1276" w:type="dxa"/>
          </w:tcPr>
          <w:p w:rsidR="00B0114A" w:rsidRDefault="00B0114A" w:rsidP="001B5D2A">
            <w:pPr>
              <w:jc w:val="both"/>
            </w:pPr>
          </w:p>
        </w:tc>
      </w:tr>
      <w:tr w:rsidR="00A722CF" w:rsidTr="001C58BA">
        <w:tc>
          <w:tcPr>
            <w:tcW w:w="984" w:type="dxa"/>
          </w:tcPr>
          <w:p w:rsidR="00A722CF" w:rsidRDefault="00D60CE3" w:rsidP="001B5D2A">
            <w:pPr>
              <w:jc w:val="both"/>
            </w:pPr>
            <w:r>
              <w:t>10</w:t>
            </w:r>
          </w:p>
        </w:tc>
        <w:tc>
          <w:tcPr>
            <w:tcW w:w="1235" w:type="dxa"/>
          </w:tcPr>
          <w:p w:rsidR="00A722CF" w:rsidRDefault="00A722CF" w:rsidP="00A722CF">
            <w:pPr>
              <w:jc w:val="both"/>
            </w:pPr>
            <w:proofErr w:type="spellStart"/>
            <w:r>
              <w:t>Хромакей</w:t>
            </w:r>
            <w:proofErr w:type="spellEnd"/>
          </w:p>
          <w:p w:rsidR="00A722CF" w:rsidRDefault="00A722CF" w:rsidP="00A722CF">
            <w:pPr>
              <w:jc w:val="both"/>
            </w:pPr>
            <w:r>
              <w:t>(наложение</w:t>
            </w:r>
          </w:p>
          <w:p w:rsidR="00A722CF" w:rsidRDefault="00A722CF" w:rsidP="00A722CF">
            <w:pPr>
              <w:jc w:val="both"/>
            </w:pPr>
            <w:r>
              <w:t>фона)</w:t>
            </w:r>
          </w:p>
        </w:tc>
        <w:tc>
          <w:tcPr>
            <w:tcW w:w="777" w:type="dxa"/>
          </w:tcPr>
          <w:p w:rsidR="00A722CF" w:rsidRDefault="00543FA1" w:rsidP="001B5D2A">
            <w:pPr>
              <w:jc w:val="both"/>
            </w:pPr>
            <w:r>
              <w:t>12</w:t>
            </w:r>
          </w:p>
          <w:p w:rsidR="00543FA1" w:rsidRDefault="00543FA1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A722CF" w:rsidRDefault="00A722CF" w:rsidP="001B5D2A">
            <w:pPr>
              <w:jc w:val="both"/>
            </w:pPr>
            <w:r>
              <w:t>Ср. план</w:t>
            </w:r>
          </w:p>
          <w:p w:rsidR="00A722CF" w:rsidRDefault="00A722CF" w:rsidP="001B5D2A">
            <w:pPr>
              <w:jc w:val="both"/>
            </w:pPr>
            <w:r>
              <w:t>статика</w:t>
            </w:r>
          </w:p>
        </w:tc>
        <w:tc>
          <w:tcPr>
            <w:tcW w:w="5442" w:type="dxa"/>
          </w:tcPr>
          <w:p w:rsidR="00A722CF" w:rsidRDefault="00D60CE3" w:rsidP="001B5D2A">
            <w:pPr>
              <w:jc w:val="both"/>
            </w:pPr>
            <w:r>
              <w:t>Иллюстрация оживает девочка подбегает с левой стороны, переворачивая мальчика, проверяя его самочувствие.</w:t>
            </w:r>
          </w:p>
        </w:tc>
        <w:tc>
          <w:tcPr>
            <w:tcW w:w="2410" w:type="dxa"/>
          </w:tcPr>
          <w:p w:rsidR="00A722CF" w:rsidRDefault="00A722CF" w:rsidP="00A722CF">
            <w:pPr>
              <w:jc w:val="both"/>
            </w:pPr>
            <w:r>
              <w:t>«Кукушка»</w:t>
            </w:r>
          </w:p>
          <w:p w:rsidR="00A722CF" w:rsidRDefault="00A722CF" w:rsidP="00A722CF">
            <w:pPr>
              <w:jc w:val="both"/>
            </w:pPr>
            <w:r>
              <w:t>Музыка и слова</w:t>
            </w:r>
          </w:p>
          <w:p w:rsidR="00A722CF" w:rsidRDefault="00A722CF" w:rsidP="00A722CF">
            <w:pPr>
              <w:jc w:val="both"/>
            </w:pPr>
            <w:r>
              <w:t>В. Цой</w:t>
            </w:r>
          </w:p>
        </w:tc>
        <w:tc>
          <w:tcPr>
            <w:tcW w:w="1417" w:type="dxa"/>
          </w:tcPr>
          <w:p w:rsidR="00A722CF" w:rsidRDefault="00A722CF" w:rsidP="001B5D2A">
            <w:pPr>
              <w:jc w:val="both"/>
            </w:pPr>
            <w:proofErr w:type="spellStart"/>
            <w:r>
              <w:t>Хромакей</w:t>
            </w:r>
            <w:proofErr w:type="spellEnd"/>
            <w:r>
              <w:t>, военная форма(детская)</w:t>
            </w:r>
            <w:r>
              <w:t>, военная форма медсестры(детская)</w:t>
            </w:r>
          </w:p>
        </w:tc>
        <w:tc>
          <w:tcPr>
            <w:tcW w:w="1276" w:type="dxa"/>
          </w:tcPr>
          <w:p w:rsidR="00A722CF" w:rsidRDefault="00A722CF" w:rsidP="001B5D2A">
            <w:pPr>
              <w:jc w:val="both"/>
            </w:pPr>
            <w:r>
              <w:t>штатив</w:t>
            </w:r>
          </w:p>
        </w:tc>
      </w:tr>
      <w:tr w:rsidR="00A722CF" w:rsidTr="001C58BA">
        <w:tc>
          <w:tcPr>
            <w:tcW w:w="984" w:type="dxa"/>
          </w:tcPr>
          <w:p w:rsidR="00A722CF" w:rsidRDefault="00D60CE3" w:rsidP="001B5D2A">
            <w:pPr>
              <w:jc w:val="both"/>
            </w:pPr>
            <w:r>
              <w:t>11</w:t>
            </w:r>
          </w:p>
        </w:tc>
        <w:tc>
          <w:tcPr>
            <w:tcW w:w="1235" w:type="dxa"/>
          </w:tcPr>
          <w:p w:rsidR="00A722CF" w:rsidRDefault="00A722CF" w:rsidP="001B5D2A">
            <w:pPr>
              <w:jc w:val="both"/>
            </w:pPr>
          </w:p>
        </w:tc>
        <w:tc>
          <w:tcPr>
            <w:tcW w:w="777" w:type="dxa"/>
          </w:tcPr>
          <w:p w:rsidR="00A722CF" w:rsidRDefault="00543FA1" w:rsidP="001B5D2A">
            <w:pPr>
              <w:jc w:val="both"/>
            </w:pPr>
            <w:r>
              <w:t xml:space="preserve">4 </w:t>
            </w:r>
          </w:p>
          <w:p w:rsidR="00543FA1" w:rsidRDefault="00543FA1" w:rsidP="001B5D2A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A722CF" w:rsidRDefault="00A722CF" w:rsidP="001B5D2A">
            <w:pPr>
              <w:jc w:val="both"/>
            </w:pPr>
          </w:p>
        </w:tc>
        <w:tc>
          <w:tcPr>
            <w:tcW w:w="5442" w:type="dxa"/>
          </w:tcPr>
          <w:p w:rsidR="00A722CF" w:rsidRDefault="00D60CE3" w:rsidP="001B5D2A">
            <w:pPr>
              <w:jc w:val="both"/>
            </w:pPr>
            <w:r>
              <w:t>Следующая иллюстрация показывает, как медсестра тащит раненого с пробитой головой.</w:t>
            </w:r>
          </w:p>
        </w:tc>
        <w:tc>
          <w:tcPr>
            <w:tcW w:w="2410" w:type="dxa"/>
          </w:tcPr>
          <w:p w:rsidR="00D60CE3" w:rsidRDefault="00D60CE3" w:rsidP="00D60CE3">
            <w:pPr>
              <w:jc w:val="both"/>
            </w:pPr>
            <w:r>
              <w:t>«Кукушка»</w:t>
            </w:r>
          </w:p>
          <w:p w:rsidR="00D60CE3" w:rsidRDefault="00D60CE3" w:rsidP="00D60CE3">
            <w:pPr>
              <w:jc w:val="both"/>
            </w:pPr>
            <w:r>
              <w:t>Музыка и слова</w:t>
            </w:r>
          </w:p>
          <w:p w:rsidR="00A722CF" w:rsidRDefault="00D60CE3" w:rsidP="00D60CE3">
            <w:pPr>
              <w:jc w:val="both"/>
            </w:pPr>
            <w:r>
              <w:t>В. Цой</w:t>
            </w:r>
          </w:p>
        </w:tc>
        <w:tc>
          <w:tcPr>
            <w:tcW w:w="1417" w:type="dxa"/>
          </w:tcPr>
          <w:p w:rsidR="00A722CF" w:rsidRDefault="00A722CF" w:rsidP="001B5D2A">
            <w:pPr>
              <w:jc w:val="both"/>
            </w:pPr>
          </w:p>
        </w:tc>
        <w:tc>
          <w:tcPr>
            <w:tcW w:w="1276" w:type="dxa"/>
          </w:tcPr>
          <w:p w:rsidR="00A722CF" w:rsidRDefault="00A722CF" w:rsidP="001B5D2A">
            <w:pPr>
              <w:jc w:val="both"/>
            </w:pPr>
          </w:p>
        </w:tc>
      </w:tr>
      <w:tr w:rsidR="00D60CE3" w:rsidTr="001C58BA">
        <w:tc>
          <w:tcPr>
            <w:tcW w:w="984" w:type="dxa"/>
          </w:tcPr>
          <w:p w:rsidR="00D60CE3" w:rsidRDefault="00D60CE3" w:rsidP="00D60CE3">
            <w:pPr>
              <w:jc w:val="both"/>
            </w:pPr>
            <w:r>
              <w:lastRenderedPageBreak/>
              <w:t>12</w:t>
            </w:r>
          </w:p>
        </w:tc>
        <w:tc>
          <w:tcPr>
            <w:tcW w:w="1235" w:type="dxa"/>
          </w:tcPr>
          <w:p w:rsidR="00D60CE3" w:rsidRDefault="00D60CE3" w:rsidP="00D60CE3">
            <w:pPr>
              <w:jc w:val="both"/>
            </w:pPr>
            <w:proofErr w:type="spellStart"/>
            <w:r>
              <w:t>Хромакей</w:t>
            </w:r>
            <w:proofErr w:type="spellEnd"/>
          </w:p>
          <w:p w:rsidR="00D60CE3" w:rsidRDefault="00D60CE3" w:rsidP="00D60CE3">
            <w:pPr>
              <w:jc w:val="both"/>
            </w:pPr>
            <w:r>
              <w:t>(наложение</w:t>
            </w:r>
          </w:p>
          <w:p w:rsidR="00D60CE3" w:rsidRDefault="00D60CE3" w:rsidP="00D60CE3">
            <w:pPr>
              <w:jc w:val="both"/>
            </w:pPr>
            <w:r>
              <w:t>фона)</w:t>
            </w:r>
          </w:p>
        </w:tc>
        <w:tc>
          <w:tcPr>
            <w:tcW w:w="777" w:type="dxa"/>
          </w:tcPr>
          <w:p w:rsidR="00D60CE3" w:rsidRDefault="00543FA1" w:rsidP="00D60CE3">
            <w:pPr>
              <w:jc w:val="both"/>
            </w:pPr>
            <w:r>
              <w:t>12</w:t>
            </w:r>
          </w:p>
          <w:p w:rsidR="00543FA1" w:rsidRDefault="00543FA1" w:rsidP="00D60CE3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D60CE3" w:rsidRDefault="00D60CE3" w:rsidP="00D60CE3">
            <w:pPr>
              <w:jc w:val="both"/>
            </w:pPr>
            <w:r>
              <w:t>Ср. план</w:t>
            </w:r>
          </w:p>
          <w:p w:rsidR="00D60CE3" w:rsidRDefault="00D60CE3" w:rsidP="00D60CE3">
            <w:pPr>
              <w:jc w:val="both"/>
            </w:pPr>
            <w:r>
              <w:t>статика</w:t>
            </w:r>
          </w:p>
        </w:tc>
        <w:tc>
          <w:tcPr>
            <w:tcW w:w="5442" w:type="dxa"/>
          </w:tcPr>
          <w:p w:rsidR="00D60CE3" w:rsidRDefault="00D60CE3" w:rsidP="00D60CE3">
            <w:pPr>
              <w:jc w:val="both"/>
            </w:pPr>
            <w:r>
              <w:t>Картинка оживает, девочка за руку пытается тащить мальчика, смотря при этом в камеру.</w:t>
            </w:r>
          </w:p>
        </w:tc>
        <w:tc>
          <w:tcPr>
            <w:tcW w:w="2410" w:type="dxa"/>
          </w:tcPr>
          <w:p w:rsidR="00D60CE3" w:rsidRDefault="00D60CE3" w:rsidP="00D60CE3">
            <w:pPr>
              <w:jc w:val="both"/>
            </w:pPr>
            <w:r>
              <w:t>«Кукушка»</w:t>
            </w:r>
          </w:p>
          <w:p w:rsidR="00D60CE3" w:rsidRDefault="00D60CE3" w:rsidP="00D60CE3">
            <w:pPr>
              <w:jc w:val="both"/>
            </w:pPr>
            <w:r>
              <w:t>Музыка и слова</w:t>
            </w:r>
          </w:p>
          <w:p w:rsidR="00D60CE3" w:rsidRDefault="00D60CE3" w:rsidP="00D60CE3">
            <w:pPr>
              <w:jc w:val="both"/>
            </w:pPr>
            <w:r>
              <w:t>В. Цой</w:t>
            </w:r>
          </w:p>
        </w:tc>
        <w:tc>
          <w:tcPr>
            <w:tcW w:w="1417" w:type="dxa"/>
          </w:tcPr>
          <w:p w:rsidR="00D60CE3" w:rsidRDefault="00D60CE3" w:rsidP="00D60CE3">
            <w:pPr>
              <w:jc w:val="both"/>
            </w:pPr>
            <w:proofErr w:type="spellStart"/>
            <w:r>
              <w:t>Хромакей</w:t>
            </w:r>
            <w:proofErr w:type="spellEnd"/>
            <w:r>
              <w:t>, военная форма(детская)</w:t>
            </w:r>
            <w:r>
              <w:t>, военная форма медсестры(детская)</w:t>
            </w:r>
          </w:p>
        </w:tc>
        <w:tc>
          <w:tcPr>
            <w:tcW w:w="1276" w:type="dxa"/>
          </w:tcPr>
          <w:p w:rsidR="00D60CE3" w:rsidRDefault="00D60CE3" w:rsidP="00D60CE3">
            <w:pPr>
              <w:jc w:val="both"/>
            </w:pPr>
            <w:r>
              <w:t>штатив</w:t>
            </w:r>
          </w:p>
        </w:tc>
      </w:tr>
      <w:tr w:rsidR="00D60CE3" w:rsidTr="001C58BA">
        <w:tc>
          <w:tcPr>
            <w:tcW w:w="984" w:type="dxa"/>
          </w:tcPr>
          <w:p w:rsidR="00D60CE3" w:rsidRDefault="00D60CE3" w:rsidP="00D60CE3">
            <w:pPr>
              <w:jc w:val="both"/>
            </w:pPr>
            <w:r>
              <w:t>13</w:t>
            </w:r>
          </w:p>
        </w:tc>
        <w:tc>
          <w:tcPr>
            <w:tcW w:w="1235" w:type="dxa"/>
          </w:tcPr>
          <w:p w:rsidR="00D60CE3" w:rsidRDefault="00D60CE3" w:rsidP="00D60CE3">
            <w:pPr>
              <w:jc w:val="both"/>
            </w:pPr>
            <w:proofErr w:type="spellStart"/>
            <w:r>
              <w:t>Хромакей</w:t>
            </w:r>
            <w:proofErr w:type="spellEnd"/>
          </w:p>
          <w:p w:rsidR="00D60CE3" w:rsidRDefault="00D60CE3" w:rsidP="00D60CE3">
            <w:pPr>
              <w:jc w:val="both"/>
            </w:pPr>
            <w:r>
              <w:t>(наложение</w:t>
            </w:r>
          </w:p>
          <w:p w:rsidR="00D60CE3" w:rsidRDefault="00D60CE3" w:rsidP="00D60CE3">
            <w:pPr>
              <w:jc w:val="both"/>
            </w:pPr>
            <w:r>
              <w:t>фона)</w:t>
            </w:r>
          </w:p>
        </w:tc>
        <w:tc>
          <w:tcPr>
            <w:tcW w:w="777" w:type="dxa"/>
          </w:tcPr>
          <w:p w:rsidR="00D60CE3" w:rsidRDefault="00543FA1" w:rsidP="00D60CE3">
            <w:pPr>
              <w:jc w:val="both"/>
            </w:pPr>
            <w:r>
              <w:t>15</w:t>
            </w:r>
          </w:p>
          <w:p w:rsidR="00543FA1" w:rsidRDefault="00543FA1" w:rsidP="00D60CE3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D60CE3" w:rsidRDefault="00D60CE3" w:rsidP="00D60CE3">
            <w:pPr>
              <w:jc w:val="both"/>
            </w:pPr>
            <w:proofErr w:type="spellStart"/>
            <w:r>
              <w:t>Кр</w:t>
            </w:r>
            <w:proofErr w:type="spellEnd"/>
            <w:r>
              <w:t>. план</w:t>
            </w:r>
          </w:p>
          <w:p w:rsidR="00BE2B86" w:rsidRDefault="00BE2B86" w:rsidP="00D60CE3">
            <w:pPr>
              <w:jc w:val="both"/>
            </w:pPr>
            <w:r>
              <w:t>статика</w:t>
            </w:r>
          </w:p>
        </w:tc>
        <w:tc>
          <w:tcPr>
            <w:tcW w:w="5442" w:type="dxa"/>
          </w:tcPr>
          <w:p w:rsidR="00BE2B86" w:rsidRDefault="00BE2B86" w:rsidP="00D60CE3">
            <w:pPr>
              <w:jc w:val="both"/>
            </w:pPr>
            <w:r>
              <w:t>На фоне пачек треугольных писем с фронта стоит мальчик в военной форме (главный герой) держа в руках свое письмо и говорит:</w:t>
            </w:r>
          </w:p>
          <w:p w:rsidR="00D60CE3" w:rsidRDefault="00BE2B86" w:rsidP="00D60CE3">
            <w:pPr>
              <w:jc w:val="both"/>
            </w:pPr>
            <w:r>
              <w:t>- Вы хотите узнать, что произошло со мной и моим письмом.</w:t>
            </w:r>
          </w:p>
          <w:p w:rsidR="00BE2B86" w:rsidRDefault="00BE2B86" w:rsidP="00D60CE3">
            <w:pPr>
              <w:jc w:val="both"/>
            </w:pPr>
            <w:r>
              <w:t>- прочитайте рассказ «Треугольное письмо» Анатолия Митяева</w:t>
            </w:r>
          </w:p>
        </w:tc>
        <w:tc>
          <w:tcPr>
            <w:tcW w:w="2410" w:type="dxa"/>
          </w:tcPr>
          <w:p w:rsidR="00D60CE3" w:rsidRDefault="00BE2B86" w:rsidP="00D60CE3">
            <w:pPr>
              <w:jc w:val="both"/>
            </w:pPr>
            <w:r>
              <w:t xml:space="preserve">Песня «День Победы» </w:t>
            </w:r>
          </w:p>
          <w:p w:rsidR="00BE2B86" w:rsidRDefault="00BE2B86" w:rsidP="00D60CE3">
            <w:pPr>
              <w:jc w:val="both"/>
            </w:pPr>
            <w:r>
              <w:t xml:space="preserve">Композитор </w:t>
            </w:r>
          </w:p>
          <w:p w:rsidR="00BE2B86" w:rsidRDefault="00BE2B86" w:rsidP="00D60CE3">
            <w:pPr>
              <w:jc w:val="both"/>
            </w:pPr>
            <w:r>
              <w:t xml:space="preserve">Д.В. </w:t>
            </w:r>
            <w:proofErr w:type="spellStart"/>
            <w:r>
              <w:t>Тухманов</w:t>
            </w:r>
            <w:proofErr w:type="spellEnd"/>
            <w:r>
              <w:t>.</w:t>
            </w:r>
          </w:p>
          <w:p w:rsidR="00BE2B86" w:rsidRDefault="00BE2B86" w:rsidP="00BE2B86">
            <w:pPr>
              <w:jc w:val="both"/>
            </w:pPr>
            <w:r>
              <w:t xml:space="preserve">Стихи </w:t>
            </w:r>
          </w:p>
          <w:p w:rsidR="00BE2B86" w:rsidRDefault="00BE2B86" w:rsidP="00BE2B86">
            <w:pPr>
              <w:jc w:val="both"/>
            </w:pPr>
            <w:r>
              <w:t>В.Г. Харитонов</w:t>
            </w:r>
          </w:p>
          <w:p w:rsidR="00BE2B86" w:rsidRDefault="00BE2B86" w:rsidP="00BE2B86">
            <w:pPr>
              <w:jc w:val="both"/>
            </w:pPr>
          </w:p>
        </w:tc>
        <w:tc>
          <w:tcPr>
            <w:tcW w:w="1417" w:type="dxa"/>
          </w:tcPr>
          <w:p w:rsidR="00D60CE3" w:rsidRDefault="00BE2B86" w:rsidP="00D60CE3">
            <w:pPr>
              <w:jc w:val="both"/>
            </w:pPr>
            <w:proofErr w:type="spellStart"/>
            <w:r>
              <w:t>Хромакей</w:t>
            </w:r>
            <w:proofErr w:type="spellEnd"/>
            <w:r>
              <w:t>, военная форма(детская)</w:t>
            </w:r>
          </w:p>
        </w:tc>
        <w:tc>
          <w:tcPr>
            <w:tcW w:w="1276" w:type="dxa"/>
          </w:tcPr>
          <w:p w:rsidR="00D60CE3" w:rsidRDefault="00BE2B86" w:rsidP="00D60CE3">
            <w:pPr>
              <w:jc w:val="both"/>
            </w:pPr>
            <w:r>
              <w:t>штатив</w:t>
            </w:r>
          </w:p>
        </w:tc>
      </w:tr>
      <w:tr w:rsidR="00D60CE3" w:rsidTr="001C58BA">
        <w:tc>
          <w:tcPr>
            <w:tcW w:w="984" w:type="dxa"/>
          </w:tcPr>
          <w:p w:rsidR="00D60CE3" w:rsidRDefault="00D60CE3" w:rsidP="00D60CE3">
            <w:pPr>
              <w:jc w:val="both"/>
            </w:pPr>
            <w:r>
              <w:t>14</w:t>
            </w:r>
          </w:p>
        </w:tc>
        <w:tc>
          <w:tcPr>
            <w:tcW w:w="1235" w:type="dxa"/>
          </w:tcPr>
          <w:p w:rsidR="00D60CE3" w:rsidRDefault="00D60CE3" w:rsidP="00D60CE3">
            <w:pPr>
              <w:jc w:val="both"/>
            </w:pPr>
          </w:p>
        </w:tc>
        <w:tc>
          <w:tcPr>
            <w:tcW w:w="777" w:type="dxa"/>
          </w:tcPr>
          <w:p w:rsidR="00D60CE3" w:rsidRDefault="00543FA1" w:rsidP="00D60CE3">
            <w:pPr>
              <w:jc w:val="both"/>
            </w:pPr>
            <w:r>
              <w:t>6</w:t>
            </w:r>
          </w:p>
          <w:p w:rsidR="00543FA1" w:rsidRDefault="00543FA1" w:rsidP="00D60CE3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D60CE3" w:rsidRDefault="00D60CE3" w:rsidP="00D60CE3">
            <w:pPr>
              <w:jc w:val="both"/>
            </w:pPr>
          </w:p>
        </w:tc>
        <w:tc>
          <w:tcPr>
            <w:tcW w:w="5442" w:type="dxa"/>
          </w:tcPr>
          <w:p w:rsidR="00D60CE3" w:rsidRDefault="00BE2B86" w:rsidP="00D60CE3">
            <w:pPr>
              <w:jc w:val="both"/>
            </w:pPr>
            <w:r>
              <w:t xml:space="preserve">(Титры) </w:t>
            </w:r>
            <w:r w:rsidRPr="00BE2B86">
              <w:rPr>
                <w:sz w:val="36"/>
                <w:szCs w:val="36"/>
              </w:rPr>
              <w:t>75 лет Великой Победы !!!</w:t>
            </w:r>
          </w:p>
        </w:tc>
        <w:tc>
          <w:tcPr>
            <w:tcW w:w="2410" w:type="dxa"/>
          </w:tcPr>
          <w:p w:rsidR="00BE2B86" w:rsidRDefault="00BE2B86" w:rsidP="00BE2B86">
            <w:pPr>
              <w:jc w:val="both"/>
            </w:pPr>
            <w:r>
              <w:t xml:space="preserve">Песня «День Победы» </w:t>
            </w:r>
          </w:p>
          <w:p w:rsidR="00BE2B86" w:rsidRDefault="00BE2B86" w:rsidP="00BE2B86">
            <w:pPr>
              <w:jc w:val="both"/>
            </w:pPr>
            <w:r>
              <w:t xml:space="preserve">Композитор </w:t>
            </w:r>
          </w:p>
          <w:p w:rsidR="00BE2B86" w:rsidRDefault="00BE2B86" w:rsidP="00BE2B86">
            <w:pPr>
              <w:jc w:val="both"/>
            </w:pPr>
            <w:r>
              <w:t xml:space="preserve">Д.В. </w:t>
            </w:r>
            <w:proofErr w:type="spellStart"/>
            <w:r>
              <w:t>Тухманов</w:t>
            </w:r>
            <w:proofErr w:type="spellEnd"/>
            <w:r>
              <w:t>.</w:t>
            </w:r>
          </w:p>
          <w:p w:rsidR="00BE2B86" w:rsidRDefault="00BE2B86" w:rsidP="00BE2B86">
            <w:pPr>
              <w:jc w:val="both"/>
            </w:pPr>
            <w:r>
              <w:t xml:space="preserve">Стихи </w:t>
            </w:r>
          </w:p>
          <w:p w:rsidR="00BE2B86" w:rsidRDefault="00BE2B86" w:rsidP="00BE2B86">
            <w:pPr>
              <w:jc w:val="both"/>
            </w:pPr>
            <w:r>
              <w:t>В.Г. Харитонов</w:t>
            </w:r>
          </w:p>
          <w:p w:rsidR="00D60CE3" w:rsidRDefault="00D60CE3" w:rsidP="00D60CE3">
            <w:pPr>
              <w:jc w:val="both"/>
            </w:pPr>
          </w:p>
        </w:tc>
        <w:tc>
          <w:tcPr>
            <w:tcW w:w="1417" w:type="dxa"/>
          </w:tcPr>
          <w:p w:rsidR="00D60CE3" w:rsidRDefault="00D60CE3" w:rsidP="00D60CE3">
            <w:pPr>
              <w:jc w:val="both"/>
            </w:pPr>
          </w:p>
        </w:tc>
        <w:tc>
          <w:tcPr>
            <w:tcW w:w="1276" w:type="dxa"/>
          </w:tcPr>
          <w:p w:rsidR="00D60CE3" w:rsidRDefault="00D60CE3" w:rsidP="00D60CE3">
            <w:pPr>
              <w:jc w:val="both"/>
            </w:pPr>
          </w:p>
        </w:tc>
      </w:tr>
      <w:tr w:rsidR="00D60CE3" w:rsidTr="001C58BA">
        <w:tc>
          <w:tcPr>
            <w:tcW w:w="984" w:type="dxa"/>
          </w:tcPr>
          <w:p w:rsidR="00D60CE3" w:rsidRDefault="00BE2B86" w:rsidP="00D60CE3">
            <w:pPr>
              <w:jc w:val="both"/>
            </w:pPr>
            <w:r>
              <w:t>15</w:t>
            </w:r>
          </w:p>
        </w:tc>
        <w:tc>
          <w:tcPr>
            <w:tcW w:w="1235" w:type="dxa"/>
          </w:tcPr>
          <w:p w:rsidR="00D60CE3" w:rsidRDefault="00D60CE3" w:rsidP="00D60CE3">
            <w:pPr>
              <w:jc w:val="both"/>
            </w:pPr>
          </w:p>
        </w:tc>
        <w:tc>
          <w:tcPr>
            <w:tcW w:w="777" w:type="dxa"/>
          </w:tcPr>
          <w:p w:rsidR="00D60CE3" w:rsidRDefault="00543FA1" w:rsidP="00D60CE3">
            <w:pPr>
              <w:jc w:val="both"/>
            </w:pPr>
            <w:r>
              <w:t>11</w:t>
            </w:r>
          </w:p>
          <w:p w:rsidR="00543FA1" w:rsidRDefault="00543FA1" w:rsidP="00D60CE3">
            <w:pPr>
              <w:jc w:val="both"/>
            </w:pPr>
            <w:r>
              <w:t>сек</w:t>
            </w:r>
          </w:p>
        </w:tc>
        <w:tc>
          <w:tcPr>
            <w:tcW w:w="1338" w:type="dxa"/>
          </w:tcPr>
          <w:p w:rsidR="00D60CE3" w:rsidRDefault="00D60CE3" w:rsidP="00D60CE3">
            <w:pPr>
              <w:jc w:val="both"/>
            </w:pPr>
          </w:p>
        </w:tc>
        <w:tc>
          <w:tcPr>
            <w:tcW w:w="5442" w:type="dxa"/>
          </w:tcPr>
          <w:p w:rsidR="00D60CE3" w:rsidRDefault="00BE2B86" w:rsidP="00D60CE3">
            <w:pPr>
              <w:jc w:val="both"/>
            </w:pPr>
            <w:r>
              <w:t>Титры (источники используемых материалов, исполнители главных ролей, имена создателе0</w:t>
            </w:r>
          </w:p>
        </w:tc>
        <w:tc>
          <w:tcPr>
            <w:tcW w:w="2410" w:type="dxa"/>
          </w:tcPr>
          <w:p w:rsidR="00BE2B86" w:rsidRDefault="00BE2B86" w:rsidP="00BE2B86">
            <w:pPr>
              <w:jc w:val="both"/>
            </w:pPr>
            <w:r>
              <w:t>«Кукушка»</w:t>
            </w:r>
          </w:p>
          <w:p w:rsidR="00BE2B86" w:rsidRDefault="00BE2B86" w:rsidP="00BE2B86">
            <w:pPr>
              <w:jc w:val="both"/>
            </w:pPr>
            <w:r>
              <w:t>Музыка и слова</w:t>
            </w:r>
          </w:p>
          <w:p w:rsidR="00D60CE3" w:rsidRDefault="00BE2B86" w:rsidP="00BE2B86">
            <w:pPr>
              <w:jc w:val="both"/>
            </w:pPr>
            <w:r>
              <w:t>В. Цой</w:t>
            </w:r>
          </w:p>
        </w:tc>
        <w:tc>
          <w:tcPr>
            <w:tcW w:w="1417" w:type="dxa"/>
          </w:tcPr>
          <w:p w:rsidR="00D60CE3" w:rsidRDefault="00D60CE3" w:rsidP="00D60CE3">
            <w:pPr>
              <w:jc w:val="both"/>
            </w:pPr>
          </w:p>
        </w:tc>
        <w:tc>
          <w:tcPr>
            <w:tcW w:w="1276" w:type="dxa"/>
          </w:tcPr>
          <w:p w:rsidR="00D60CE3" w:rsidRDefault="00D60CE3" w:rsidP="00D60CE3">
            <w:pPr>
              <w:jc w:val="both"/>
            </w:pPr>
          </w:p>
        </w:tc>
      </w:tr>
    </w:tbl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p w:rsidR="001B5D2A" w:rsidRDefault="001B5D2A" w:rsidP="006C0B77">
      <w:pPr>
        <w:spacing w:after="0"/>
        <w:ind w:firstLine="709"/>
        <w:jc w:val="both"/>
      </w:pPr>
    </w:p>
    <w:sectPr w:rsidR="001B5D2A" w:rsidSect="001B5D2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2A"/>
    <w:rsid w:val="001B5D2A"/>
    <w:rsid w:val="001C58BA"/>
    <w:rsid w:val="00362B48"/>
    <w:rsid w:val="00543FA1"/>
    <w:rsid w:val="00553A79"/>
    <w:rsid w:val="00627E91"/>
    <w:rsid w:val="006C0B77"/>
    <w:rsid w:val="008242FF"/>
    <w:rsid w:val="00870751"/>
    <w:rsid w:val="00922C48"/>
    <w:rsid w:val="0097027C"/>
    <w:rsid w:val="00A722CF"/>
    <w:rsid w:val="00B0114A"/>
    <w:rsid w:val="00B261BA"/>
    <w:rsid w:val="00B915B7"/>
    <w:rsid w:val="00BE2B86"/>
    <w:rsid w:val="00D60C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9737-AD63-4DC0-BCF0-BC69B3E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261B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3A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5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4" Type="http://schemas.openxmlformats.org/officeDocument/2006/relationships/hyperlink" Target="https://ru.wikipedia.org/wiki/%D0%98%D1%81%D0%B0%D0%BA%D0%BE%D0%B2%D1%81%D0%BA%D0%B8%D0%B9,_%D0%9C%D0%B8%D1%85%D0%B0%D0%B8%D0%BB_%D0%92%D0%B0%D1%81%D0%B8%D0%BB%D1%8C%D0%B5%D0%B2%D0%B8%D1%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2020-02-23T14:47:00Z</dcterms:created>
  <dcterms:modified xsi:type="dcterms:W3CDTF">2020-02-23T19:03:00Z</dcterms:modified>
</cp:coreProperties>
</file>